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Monday, May 11, 2020</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President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 xml:space="preserve"> called the virtual meeting to order at 4:35 PM.  Roll was called with </w:t>
      </w:r>
      <w:proofErr w:type="spellStart"/>
      <w:r w:rsidR="00521078">
        <w:rPr>
          <w:rFonts w:ascii="Times New Roman" w:eastAsia="Times New Roman" w:hAnsi="Times New Roman" w:cs="Times New Roman"/>
          <w:sz w:val="24"/>
          <w:szCs w:val="24"/>
        </w:rPr>
        <w:t>Huhn</w:t>
      </w:r>
      <w:proofErr w:type="spellEnd"/>
      <w:r w:rsidR="00521078">
        <w:rPr>
          <w:rFonts w:ascii="Times New Roman" w:eastAsia="Times New Roman" w:hAnsi="Times New Roman" w:cs="Times New Roman"/>
          <w:sz w:val="24"/>
          <w:szCs w:val="24"/>
        </w:rPr>
        <w:t xml:space="preserve">, </w:t>
      </w:r>
      <w:proofErr w:type="spellStart"/>
      <w:r w:rsidR="00521078">
        <w:rPr>
          <w:rFonts w:ascii="Times New Roman" w:eastAsia="Times New Roman" w:hAnsi="Times New Roman" w:cs="Times New Roman"/>
          <w:sz w:val="24"/>
          <w:szCs w:val="24"/>
        </w:rPr>
        <w:t>Kaste</w:t>
      </w:r>
      <w:proofErr w:type="spellEnd"/>
      <w:r w:rsidR="00521078">
        <w:rPr>
          <w:rFonts w:ascii="Times New Roman" w:eastAsia="Times New Roman" w:hAnsi="Times New Roman" w:cs="Times New Roman"/>
          <w:sz w:val="24"/>
          <w:szCs w:val="24"/>
        </w:rPr>
        <w:t xml:space="preserve">, Hagar, </w:t>
      </w:r>
      <w:proofErr w:type="spellStart"/>
      <w:r w:rsidR="00521078">
        <w:rPr>
          <w:rFonts w:ascii="Times New Roman" w:eastAsia="Times New Roman" w:hAnsi="Times New Roman" w:cs="Times New Roman"/>
          <w:sz w:val="24"/>
          <w:szCs w:val="24"/>
        </w:rPr>
        <w:t>Kotek</w:t>
      </w:r>
      <w:proofErr w:type="spellEnd"/>
      <w:r w:rsidR="00521078">
        <w:rPr>
          <w:rFonts w:ascii="Times New Roman" w:eastAsia="Times New Roman" w:hAnsi="Times New Roman" w:cs="Times New Roman"/>
          <w:sz w:val="24"/>
          <w:szCs w:val="24"/>
        </w:rPr>
        <w:t xml:space="preserve">, and Director Samma </w:t>
      </w:r>
      <w:r w:rsidRPr="0053282E">
        <w:rPr>
          <w:rFonts w:ascii="Times New Roman" w:eastAsia="Times New Roman" w:hAnsi="Times New Roman" w:cs="Times New Roman"/>
          <w:sz w:val="24"/>
          <w:szCs w:val="24"/>
        </w:rPr>
        <w:t>present.  Mackie joined later.  A quorum was established.</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Motion by </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w:t>
      </w:r>
      <w:proofErr w:type="spellStart"/>
      <w:r w:rsidRPr="0053282E">
        <w:rPr>
          <w:rFonts w:ascii="Times New Roman" w:eastAsia="Times New Roman" w:hAnsi="Times New Roman" w:cs="Times New Roman"/>
          <w:sz w:val="24"/>
          <w:szCs w:val="24"/>
        </w:rPr>
        <w:t>Kaste</w:t>
      </w:r>
      <w:proofErr w:type="spellEnd"/>
      <w:r w:rsidRPr="0053282E">
        <w:rPr>
          <w:rFonts w:ascii="Times New Roman" w:eastAsia="Times New Roman" w:hAnsi="Times New Roman" w:cs="Times New Roman"/>
          <w:sz w:val="24"/>
          <w:szCs w:val="24"/>
        </w:rPr>
        <w:t xml:space="preserve"> to approve the agenda.  Carried.</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Minutes of the April 13 Board meeting were read by President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 xml:space="preserve">. Motion to approve by </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w:t>
      </w:r>
      <w:proofErr w:type="spellStart"/>
      <w:r w:rsidRPr="0053282E">
        <w:rPr>
          <w:rFonts w:ascii="Times New Roman" w:eastAsia="Times New Roman" w:hAnsi="Times New Roman" w:cs="Times New Roman"/>
          <w:sz w:val="24"/>
          <w:szCs w:val="24"/>
        </w:rPr>
        <w:t>Kaste</w:t>
      </w:r>
      <w:proofErr w:type="spellEnd"/>
      <w:r w:rsidRPr="0053282E">
        <w:rPr>
          <w:rFonts w:ascii="Times New Roman" w:eastAsia="Times New Roman" w:hAnsi="Times New Roman" w:cs="Times New Roman"/>
          <w:sz w:val="24"/>
          <w:szCs w:val="24"/>
        </w:rPr>
        <w:t>. Carried.</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Motion to approved April bills by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  Carried.</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Director Samma read her report.  Curbside pickup of materials is working well, with plans to continue until library reopens.  Cindy and Lora each are working one day in the library, with Samma there at other times.  Patrons may return books in the drop box. Samma continues to offer online programs, and is following current state guidelines of the Badger Bounce</w:t>
      </w:r>
      <w:r w:rsidR="00521078">
        <w:rPr>
          <w:rFonts w:ascii="Times New Roman" w:eastAsia="Times New Roman" w:hAnsi="Times New Roman" w:cs="Times New Roman"/>
          <w:sz w:val="24"/>
          <w:szCs w:val="24"/>
        </w:rPr>
        <w:t xml:space="preserve"> B</w:t>
      </w:r>
      <w:r w:rsidRPr="0053282E">
        <w:rPr>
          <w:rFonts w:ascii="Times New Roman" w:eastAsia="Times New Roman" w:hAnsi="Times New Roman" w:cs="Times New Roman"/>
          <w:sz w:val="24"/>
          <w:szCs w:val="24"/>
        </w:rPr>
        <w:t>ack Plan.</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The Library Card Policy </w:t>
      </w:r>
      <w:r w:rsidR="00521078">
        <w:rPr>
          <w:rFonts w:ascii="Times New Roman" w:eastAsia="Times New Roman" w:hAnsi="Times New Roman" w:cs="Times New Roman"/>
          <w:sz w:val="24"/>
          <w:szCs w:val="24"/>
        </w:rPr>
        <w:t xml:space="preserve">was reviewed and two minor </w:t>
      </w:r>
      <w:r w:rsidRPr="0053282E">
        <w:rPr>
          <w:rFonts w:ascii="Times New Roman" w:eastAsia="Times New Roman" w:hAnsi="Times New Roman" w:cs="Times New Roman"/>
          <w:sz w:val="24"/>
          <w:szCs w:val="24"/>
        </w:rPr>
        <w:t>changes</w:t>
      </w:r>
      <w:r w:rsidR="00521078">
        <w:rPr>
          <w:rFonts w:ascii="Times New Roman" w:eastAsia="Times New Roman" w:hAnsi="Times New Roman" w:cs="Times New Roman"/>
          <w:sz w:val="24"/>
          <w:szCs w:val="24"/>
        </w:rPr>
        <w:t xml:space="preserve"> were</w:t>
      </w:r>
      <w:r w:rsidRPr="0053282E">
        <w:rPr>
          <w:rFonts w:ascii="Times New Roman" w:eastAsia="Times New Roman" w:hAnsi="Times New Roman" w:cs="Times New Roman"/>
          <w:sz w:val="24"/>
          <w:szCs w:val="24"/>
        </w:rPr>
        <w:t xml:space="preserve"> made. Motion by </w:t>
      </w:r>
      <w:proofErr w:type="spellStart"/>
      <w:r w:rsidRPr="0053282E">
        <w:rPr>
          <w:rFonts w:ascii="Times New Roman" w:eastAsia="Times New Roman" w:hAnsi="Times New Roman" w:cs="Times New Roman"/>
          <w:sz w:val="24"/>
          <w:szCs w:val="24"/>
        </w:rPr>
        <w:t>Kaste</w:t>
      </w:r>
      <w:proofErr w:type="spellEnd"/>
      <w:r w:rsidRPr="0053282E">
        <w:rPr>
          <w:rFonts w:ascii="Times New Roman" w:eastAsia="Times New Roman" w:hAnsi="Times New Roman" w:cs="Times New Roman"/>
          <w:sz w:val="24"/>
          <w:szCs w:val="24"/>
        </w:rPr>
        <w:t>/</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 xml:space="preserve"> to approve the policy.  Carried.  </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The Loan of Library Materials Policy was reviewed.  Motion by </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/Ha</w:t>
      </w:r>
      <w:r w:rsidR="00521078">
        <w:rPr>
          <w:rFonts w:ascii="Times New Roman" w:eastAsia="Times New Roman" w:hAnsi="Times New Roman" w:cs="Times New Roman"/>
          <w:sz w:val="24"/>
          <w:szCs w:val="24"/>
        </w:rPr>
        <w:t xml:space="preserve">gar to </w:t>
      </w:r>
      <w:r w:rsidRPr="0053282E">
        <w:rPr>
          <w:rFonts w:ascii="Times New Roman" w:eastAsia="Times New Roman" w:hAnsi="Times New Roman" w:cs="Times New Roman"/>
          <w:sz w:val="24"/>
          <w:szCs w:val="24"/>
        </w:rPr>
        <w:t>approve the policy.  Carried.</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The Library Records Retention Policy was reviewed.  Motion by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w:t>
      </w:r>
      <w:proofErr w:type="spellStart"/>
      <w:r w:rsidRPr="0053282E">
        <w:rPr>
          <w:rFonts w:ascii="Times New Roman" w:eastAsia="Times New Roman" w:hAnsi="Times New Roman" w:cs="Times New Roman"/>
          <w:sz w:val="24"/>
          <w:szCs w:val="24"/>
        </w:rPr>
        <w:t>Kaste</w:t>
      </w:r>
      <w:proofErr w:type="spellEnd"/>
      <w:r w:rsidRPr="0053282E">
        <w:rPr>
          <w:rFonts w:ascii="Times New Roman" w:eastAsia="Times New Roman" w:hAnsi="Times New Roman" w:cs="Times New Roman"/>
          <w:sz w:val="24"/>
          <w:szCs w:val="24"/>
        </w:rPr>
        <w:t xml:space="preserve"> to approve.  Carried.</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President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 xml:space="preserve"> asked for nominations for Board President.  </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 xml:space="preserve"> nominated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 xml:space="preserve">;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 xml:space="preserve"> declined.</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 xml:space="preserve"> nominated </w:t>
      </w:r>
      <w:proofErr w:type="spellStart"/>
      <w:r w:rsidRPr="0053282E">
        <w:rPr>
          <w:rFonts w:ascii="Times New Roman" w:eastAsia="Times New Roman" w:hAnsi="Times New Roman" w:cs="Times New Roman"/>
          <w:sz w:val="24"/>
          <w:szCs w:val="24"/>
        </w:rPr>
        <w:t>Kaste</w:t>
      </w:r>
      <w:proofErr w:type="spellEnd"/>
      <w:r w:rsidRPr="0053282E">
        <w:rPr>
          <w:rFonts w:ascii="Times New Roman" w:eastAsia="Times New Roman" w:hAnsi="Times New Roman" w:cs="Times New Roman"/>
          <w:sz w:val="24"/>
          <w:szCs w:val="24"/>
        </w:rPr>
        <w:t xml:space="preserve">.  Nominations for Vice President – </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 xml:space="preserve"> nominated Mackie; Mackie declined. Mackie nominated </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 xml:space="preserve">.  Nominations for Secretary –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 xml:space="preserve"> nominated Mackie.</w:t>
      </w:r>
      <w:r w:rsidR="00521078">
        <w:rPr>
          <w:rFonts w:ascii="Times New Roman" w:eastAsia="Times New Roman" w:hAnsi="Times New Roman" w:cs="Times New Roman"/>
          <w:sz w:val="24"/>
          <w:szCs w:val="24"/>
        </w:rPr>
        <w:t xml:space="preserve"> Nominations to offices accepted.</w:t>
      </w:r>
      <w:r w:rsidRPr="0053282E">
        <w:rPr>
          <w:rFonts w:ascii="Times New Roman" w:eastAsia="Times New Roman" w:hAnsi="Times New Roman" w:cs="Times New Roman"/>
          <w:sz w:val="24"/>
          <w:szCs w:val="24"/>
        </w:rPr>
        <w:t xml:space="preserve">  </w:t>
      </w:r>
      <w:proofErr w:type="spellStart"/>
      <w:r w:rsidRPr="0053282E">
        <w:rPr>
          <w:rFonts w:ascii="Times New Roman" w:eastAsia="Times New Roman" w:hAnsi="Times New Roman" w:cs="Times New Roman"/>
          <w:sz w:val="24"/>
          <w:szCs w:val="24"/>
        </w:rPr>
        <w:t>Kaste</w:t>
      </w:r>
      <w:proofErr w:type="spellEnd"/>
      <w:r w:rsidRPr="0053282E">
        <w:rPr>
          <w:rFonts w:ascii="Times New Roman" w:eastAsia="Times New Roman" w:hAnsi="Times New Roman" w:cs="Times New Roman"/>
          <w:sz w:val="24"/>
          <w:szCs w:val="24"/>
        </w:rPr>
        <w:t xml:space="preserve"> offered to check time cards if others would be available when she cannot.  </w:t>
      </w:r>
      <w:proofErr w:type="spellStart"/>
      <w:r w:rsidRPr="0053282E">
        <w:rPr>
          <w:rFonts w:ascii="Times New Roman" w:eastAsia="Times New Roman" w:hAnsi="Times New Roman" w:cs="Times New Roman"/>
          <w:sz w:val="24"/>
          <w:szCs w:val="24"/>
        </w:rPr>
        <w:t>Kotek</w:t>
      </w:r>
      <w:proofErr w:type="spellEnd"/>
      <w:r w:rsidRPr="0053282E">
        <w:rPr>
          <w:rFonts w:ascii="Times New Roman" w:eastAsia="Times New Roman" w:hAnsi="Times New Roman" w:cs="Times New Roman"/>
          <w:sz w:val="24"/>
          <w:szCs w:val="24"/>
        </w:rPr>
        <w:t xml:space="preserve"> offered to review the bills.</w:t>
      </w:r>
      <w:r w:rsidR="00521078">
        <w:rPr>
          <w:rFonts w:ascii="Times New Roman" w:eastAsia="Times New Roman" w:hAnsi="Times New Roman" w:cs="Times New Roman"/>
          <w:sz w:val="24"/>
          <w:szCs w:val="24"/>
        </w:rPr>
        <w:t xml:space="preserve"> </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Samma commented that funds may become available to improve library </w:t>
      </w:r>
      <w:proofErr w:type="spellStart"/>
      <w:r w:rsidRPr="0053282E">
        <w:rPr>
          <w:rFonts w:ascii="Times New Roman" w:eastAsia="Times New Roman" w:hAnsi="Times New Roman" w:cs="Times New Roman"/>
          <w:sz w:val="24"/>
          <w:szCs w:val="24"/>
        </w:rPr>
        <w:t>wi</w:t>
      </w:r>
      <w:r w:rsidR="00BD4178">
        <w:rPr>
          <w:rFonts w:ascii="Times New Roman" w:eastAsia="Times New Roman" w:hAnsi="Times New Roman" w:cs="Times New Roman"/>
          <w:sz w:val="24"/>
          <w:szCs w:val="24"/>
        </w:rPr>
        <w:t>-</w:t>
      </w:r>
      <w:r w:rsidRPr="0053282E">
        <w:rPr>
          <w:rFonts w:ascii="Times New Roman" w:eastAsia="Times New Roman" w:hAnsi="Times New Roman" w:cs="Times New Roman"/>
          <w:sz w:val="24"/>
          <w:szCs w:val="24"/>
        </w:rPr>
        <w:t>fi</w:t>
      </w:r>
      <w:proofErr w:type="spellEnd"/>
      <w:r w:rsidRPr="0053282E">
        <w:rPr>
          <w:rFonts w:ascii="Times New Roman" w:eastAsia="Times New Roman" w:hAnsi="Times New Roman" w:cs="Times New Roman"/>
          <w:sz w:val="24"/>
          <w:szCs w:val="24"/>
        </w:rPr>
        <w:t>. </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Motion to adjourn made by </w:t>
      </w:r>
      <w:proofErr w:type="spellStart"/>
      <w:r w:rsidRPr="0053282E">
        <w:rPr>
          <w:rFonts w:ascii="Times New Roman" w:eastAsia="Times New Roman" w:hAnsi="Times New Roman" w:cs="Times New Roman"/>
          <w:sz w:val="24"/>
          <w:szCs w:val="24"/>
        </w:rPr>
        <w:t>Huhn</w:t>
      </w:r>
      <w:proofErr w:type="spellEnd"/>
      <w:r w:rsidRPr="0053282E">
        <w:rPr>
          <w:rFonts w:ascii="Times New Roman" w:eastAsia="Times New Roman" w:hAnsi="Times New Roman" w:cs="Times New Roman"/>
          <w:sz w:val="24"/>
          <w:szCs w:val="24"/>
        </w:rPr>
        <w:t>/Mackie as 5:18 pm.  Carried.</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w:t>
      </w:r>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 xml:space="preserve">Katherine </w:t>
      </w:r>
      <w:proofErr w:type="spellStart"/>
      <w:r w:rsidRPr="0053282E">
        <w:rPr>
          <w:rFonts w:ascii="Times New Roman" w:eastAsia="Times New Roman" w:hAnsi="Times New Roman" w:cs="Times New Roman"/>
          <w:sz w:val="24"/>
          <w:szCs w:val="24"/>
        </w:rPr>
        <w:t>Kaste</w:t>
      </w:r>
      <w:bookmarkStart w:id="0" w:name="_GoBack"/>
      <w:bookmarkEnd w:id="0"/>
      <w:proofErr w:type="spellEnd"/>
    </w:p>
    <w:p w:rsidR="0053282E" w:rsidRPr="0053282E" w:rsidRDefault="0053282E" w:rsidP="0053282E">
      <w:pPr>
        <w:spacing w:before="100" w:beforeAutospacing="1" w:after="100" w:afterAutospacing="1" w:line="240" w:lineRule="auto"/>
        <w:rPr>
          <w:rFonts w:ascii="Times New Roman" w:eastAsia="Times New Roman" w:hAnsi="Times New Roman" w:cs="Times New Roman"/>
          <w:sz w:val="24"/>
          <w:szCs w:val="24"/>
        </w:rPr>
      </w:pPr>
      <w:r w:rsidRPr="0053282E">
        <w:rPr>
          <w:rFonts w:ascii="Times New Roman" w:eastAsia="Times New Roman" w:hAnsi="Times New Roman" w:cs="Times New Roman"/>
          <w:sz w:val="24"/>
          <w:szCs w:val="24"/>
        </w:rPr>
        <w:t>Acting Secretary</w:t>
      </w:r>
    </w:p>
    <w:p w:rsidR="006F3E58" w:rsidRDefault="006F3E58"/>
    <w:sectPr w:rsidR="006F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2E"/>
    <w:rsid w:val="00521078"/>
    <w:rsid w:val="0053282E"/>
    <w:rsid w:val="006F3E58"/>
    <w:rsid w:val="00BD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4948"/>
  <w15:chartTrackingRefBased/>
  <w15:docId w15:val="{B327A7E8-8D05-41BD-9498-FD6EF620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Cadott Staff</cp:lastModifiedBy>
  <cp:revision>3</cp:revision>
  <dcterms:created xsi:type="dcterms:W3CDTF">2020-06-03T22:31:00Z</dcterms:created>
  <dcterms:modified xsi:type="dcterms:W3CDTF">2020-06-08T21:35:00Z</dcterms:modified>
</cp:coreProperties>
</file>