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B4" w:rsidRDefault="008C71D4" w:rsidP="008C71D4">
      <w:pPr>
        <w:jc w:val="center"/>
      </w:pPr>
      <w:r>
        <w:rPr>
          <w:noProof/>
        </w:rPr>
        <w:drawing>
          <wp:inline distT="0" distB="0" distL="0" distR="0">
            <wp:extent cx="2650901" cy="123164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2170" cy="1301922"/>
                    </a:xfrm>
                    <a:prstGeom prst="rect">
                      <a:avLst/>
                    </a:prstGeom>
                  </pic:spPr>
                </pic:pic>
              </a:graphicData>
            </a:graphic>
          </wp:inline>
        </w:drawing>
      </w:r>
    </w:p>
    <w:p w:rsidR="008C71D4" w:rsidRDefault="008C71D4" w:rsidP="008C71D4">
      <w:pPr>
        <w:rPr>
          <w:sz w:val="28"/>
          <w:szCs w:val="28"/>
        </w:rPr>
      </w:pPr>
    </w:p>
    <w:p w:rsidR="008C71D4" w:rsidRPr="00933325" w:rsidRDefault="008C71D4" w:rsidP="008C71D4">
      <w:pPr>
        <w:rPr>
          <w:sz w:val="24"/>
          <w:szCs w:val="24"/>
        </w:rPr>
      </w:pPr>
      <w:r w:rsidRPr="00933325">
        <w:rPr>
          <w:sz w:val="24"/>
          <w:szCs w:val="24"/>
        </w:rPr>
        <w:t>MEETING: Library Board of Trustees</w:t>
      </w:r>
    </w:p>
    <w:p w:rsidR="008C71D4" w:rsidRPr="00933325" w:rsidRDefault="008C71D4" w:rsidP="008C71D4">
      <w:pPr>
        <w:rPr>
          <w:sz w:val="24"/>
          <w:szCs w:val="24"/>
        </w:rPr>
      </w:pPr>
      <w:r w:rsidRPr="00933325">
        <w:rPr>
          <w:sz w:val="24"/>
          <w:szCs w:val="24"/>
        </w:rPr>
        <w:t>TIME: Monday</w:t>
      </w:r>
      <w:r w:rsidR="00485D89">
        <w:rPr>
          <w:sz w:val="24"/>
          <w:szCs w:val="24"/>
        </w:rPr>
        <w:t>, April 13, 2020. 4:30 PM</w:t>
      </w:r>
    </w:p>
    <w:p w:rsidR="00485D89" w:rsidRDefault="00485D89" w:rsidP="00485D89">
      <w:pPr>
        <w:rPr>
          <w:rStyle w:val="halyaf"/>
        </w:rPr>
      </w:pPr>
      <w:r>
        <w:rPr>
          <w:sz w:val="24"/>
          <w:szCs w:val="24"/>
        </w:rPr>
        <w:t xml:space="preserve">Virtual Meeting: </w:t>
      </w:r>
      <w:r>
        <w:rPr>
          <w:rStyle w:val="vsarpd"/>
        </w:rPr>
        <w:t>meet.google.com/</w:t>
      </w:r>
      <w:proofErr w:type="spellStart"/>
      <w:r>
        <w:rPr>
          <w:rStyle w:val="vsarpd"/>
        </w:rPr>
        <w:t>cdz-agxw-oyt</w:t>
      </w:r>
      <w:proofErr w:type="spellEnd"/>
      <w:r>
        <w:rPr>
          <w:rStyle w:val="vsarpd"/>
        </w:rPr>
        <w:t xml:space="preserve"> </w:t>
      </w:r>
    </w:p>
    <w:p w:rsidR="008C71D4" w:rsidRPr="009F561E" w:rsidRDefault="009F561E" w:rsidP="00485D89">
      <w:r>
        <w:t xml:space="preserve">Dial In: </w:t>
      </w:r>
      <w:r w:rsidR="00485D89">
        <w:t>(</w:t>
      </w:r>
      <w:dir w:val="ltr">
        <w:r w:rsidR="00485D89">
          <w:t>US</w:t>
        </w:r>
        <w:r w:rsidR="00485D89">
          <w:t xml:space="preserve">‬) </w:t>
        </w:r>
        <w:hyperlink r:id="rId6" w:history="1">
          <w:dir w:val="ltr">
            <w:r w:rsidR="00485D89">
              <w:rPr>
                <w:rStyle w:val="Hyperlink"/>
              </w:rPr>
              <w:t>+1 470-327-0851</w:t>
            </w:r>
            <w:r w:rsidR="00485D89">
              <w:rPr>
                <w:rStyle w:val="Hyperlink"/>
              </w:rPr>
              <w:t>‬</w:t>
            </w:r>
          </w:dir>
        </w:hyperlink>
        <w:r>
          <w:t xml:space="preserve">  </w:t>
        </w:r>
        <w:r w:rsidR="00485D89">
          <w:rPr>
            <w:rStyle w:val="halyaf"/>
          </w:rPr>
          <w:t xml:space="preserve">PIN: </w:t>
        </w:r>
        <w:dir w:val="ltr">
          <w:r w:rsidR="00485D89">
            <w:rPr>
              <w:rStyle w:val="halyaf"/>
            </w:rPr>
            <w:t>447 161 765#</w:t>
          </w:r>
          <w:r w:rsidR="00485D89">
            <w:rPr>
              <w:rStyle w:val="halyaf"/>
            </w:rPr>
            <w:t>‬</w:t>
          </w:r>
        </w:dir>
      </w:dir>
    </w:p>
    <w:p w:rsidR="008C71D4" w:rsidRPr="00933325" w:rsidRDefault="008C71D4" w:rsidP="008C71D4">
      <w:pPr>
        <w:rPr>
          <w:sz w:val="24"/>
          <w:szCs w:val="24"/>
        </w:rPr>
      </w:pPr>
    </w:p>
    <w:p w:rsidR="008C71D4" w:rsidRPr="00933325" w:rsidRDefault="008C71D4" w:rsidP="008C71D4">
      <w:pPr>
        <w:rPr>
          <w:sz w:val="24"/>
          <w:szCs w:val="24"/>
        </w:rPr>
      </w:pPr>
      <w:r w:rsidRPr="00933325">
        <w:rPr>
          <w:sz w:val="24"/>
          <w:szCs w:val="24"/>
        </w:rPr>
        <w:t>AGENDA:</w:t>
      </w:r>
    </w:p>
    <w:p w:rsidR="008C71D4" w:rsidRPr="00933325" w:rsidRDefault="008C71D4" w:rsidP="008C71D4">
      <w:pPr>
        <w:pStyle w:val="ListParagraph"/>
        <w:numPr>
          <w:ilvl w:val="0"/>
          <w:numId w:val="1"/>
        </w:numPr>
        <w:rPr>
          <w:sz w:val="24"/>
          <w:szCs w:val="24"/>
        </w:rPr>
      </w:pPr>
      <w:r w:rsidRPr="00933325">
        <w:rPr>
          <w:sz w:val="24"/>
          <w:szCs w:val="24"/>
        </w:rPr>
        <w:t>Call the Meeting to Order</w:t>
      </w:r>
    </w:p>
    <w:p w:rsidR="008C71D4" w:rsidRPr="00933325" w:rsidRDefault="008C71D4" w:rsidP="008C71D4">
      <w:pPr>
        <w:pStyle w:val="ListParagraph"/>
        <w:numPr>
          <w:ilvl w:val="0"/>
          <w:numId w:val="1"/>
        </w:numPr>
        <w:rPr>
          <w:sz w:val="24"/>
          <w:szCs w:val="24"/>
        </w:rPr>
      </w:pPr>
      <w:r w:rsidRPr="00933325">
        <w:rPr>
          <w:sz w:val="24"/>
          <w:szCs w:val="24"/>
        </w:rPr>
        <w:t>Roll Call, Establish Quorum</w:t>
      </w:r>
    </w:p>
    <w:p w:rsidR="008C71D4" w:rsidRPr="00933325" w:rsidRDefault="008C71D4" w:rsidP="008C71D4">
      <w:pPr>
        <w:pStyle w:val="ListParagraph"/>
        <w:numPr>
          <w:ilvl w:val="0"/>
          <w:numId w:val="1"/>
        </w:numPr>
        <w:rPr>
          <w:sz w:val="24"/>
          <w:szCs w:val="24"/>
        </w:rPr>
      </w:pPr>
      <w:r w:rsidRPr="00933325">
        <w:rPr>
          <w:sz w:val="24"/>
          <w:szCs w:val="24"/>
        </w:rPr>
        <w:t>Certification of Compliance to Open Meeting Law</w:t>
      </w:r>
    </w:p>
    <w:p w:rsidR="008C71D4" w:rsidRPr="00933325" w:rsidRDefault="008C71D4" w:rsidP="008C71D4">
      <w:pPr>
        <w:pStyle w:val="ListParagraph"/>
        <w:numPr>
          <w:ilvl w:val="0"/>
          <w:numId w:val="1"/>
        </w:numPr>
        <w:rPr>
          <w:sz w:val="24"/>
          <w:szCs w:val="24"/>
        </w:rPr>
      </w:pPr>
      <w:r w:rsidRPr="00933325">
        <w:rPr>
          <w:sz w:val="24"/>
          <w:szCs w:val="24"/>
        </w:rPr>
        <w:t>Approval of Agenda</w:t>
      </w:r>
    </w:p>
    <w:p w:rsidR="00457028" w:rsidRDefault="009F561E" w:rsidP="00664AD4">
      <w:pPr>
        <w:pStyle w:val="ListParagraph"/>
        <w:numPr>
          <w:ilvl w:val="0"/>
          <w:numId w:val="1"/>
        </w:numPr>
        <w:rPr>
          <w:sz w:val="24"/>
          <w:szCs w:val="24"/>
        </w:rPr>
      </w:pPr>
      <w:r>
        <w:rPr>
          <w:sz w:val="24"/>
          <w:szCs w:val="24"/>
        </w:rPr>
        <w:t>Approval of Minutes of March Regular Meeting</w:t>
      </w:r>
    </w:p>
    <w:p w:rsidR="009F561E" w:rsidRPr="00933325" w:rsidRDefault="009F561E" w:rsidP="00664AD4">
      <w:pPr>
        <w:pStyle w:val="ListParagraph"/>
        <w:numPr>
          <w:ilvl w:val="0"/>
          <w:numId w:val="1"/>
        </w:numPr>
        <w:rPr>
          <w:sz w:val="24"/>
          <w:szCs w:val="24"/>
        </w:rPr>
      </w:pPr>
      <w:r>
        <w:rPr>
          <w:sz w:val="24"/>
          <w:szCs w:val="24"/>
        </w:rPr>
        <w:t>Approval of Minutes from March Special Meetings</w:t>
      </w:r>
    </w:p>
    <w:p w:rsidR="00B80965" w:rsidRPr="00457028" w:rsidRDefault="009E5164" w:rsidP="00457028">
      <w:pPr>
        <w:pStyle w:val="ListParagraph"/>
        <w:numPr>
          <w:ilvl w:val="0"/>
          <w:numId w:val="1"/>
        </w:numPr>
        <w:rPr>
          <w:sz w:val="24"/>
          <w:szCs w:val="24"/>
        </w:rPr>
      </w:pPr>
      <w:r>
        <w:rPr>
          <w:sz w:val="24"/>
          <w:szCs w:val="24"/>
        </w:rPr>
        <w:t>D</w:t>
      </w:r>
      <w:r w:rsidR="00664AD4">
        <w:rPr>
          <w:sz w:val="24"/>
          <w:szCs w:val="24"/>
        </w:rPr>
        <w:t>iscus</w:t>
      </w:r>
      <w:r w:rsidR="009F561E">
        <w:rPr>
          <w:sz w:val="24"/>
          <w:szCs w:val="24"/>
        </w:rPr>
        <w:t>s/Approve Bills paid for March</w:t>
      </w:r>
    </w:p>
    <w:p w:rsidR="009229FF" w:rsidRDefault="00C24886" w:rsidP="009229FF">
      <w:pPr>
        <w:pStyle w:val="ListParagraph"/>
        <w:numPr>
          <w:ilvl w:val="0"/>
          <w:numId w:val="1"/>
        </w:numPr>
        <w:rPr>
          <w:sz w:val="24"/>
          <w:szCs w:val="24"/>
        </w:rPr>
      </w:pPr>
      <w:r w:rsidRPr="00933325">
        <w:rPr>
          <w:sz w:val="24"/>
          <w:szCs w:val="24"/>
        </w:rPr>
        <w:t>Director’s Report</w:t>
      </w:r>
    </w:p>
    <w:p w:rsidR="009F561E" w:rsidRDefault="009F561E" w:rsidP="009229FF">
      <w:pPr>
        <w:pStyle w:val="ListParagraph"/>
        <w:numPr>
          <w:ilvl w:val="0"/>
          <w:numId w:val="1"/>
        </w:numPr>
        <w:rPr>
          <w:sz w:val="24"/>
          <w:szCs w:val="24"/>
        </w:rPr>
      </w:pPr>
      <w:r>
        <w:rPr>
          <w:sz w:val="24"/>
          <w:szCs w:val="24"/>
        </w:rPr>
        <w:t>Loan of Library Materials Policy – 2</w:t>
      </w:r>
      <w:r w:rsidRPr="009F561E">
        <w:rPr>
          <w:sz w:val="24"/>
          <w:szCs w:val="24"/>
          <w:vertAlign w:val="superscript"/>
        </w:rPr>
        <w:t>nd</w:t>
      </w:r>
      <w:r>
        <w:rPr>
          <w:sz w:val="24"/>
          <w:szCs w:val="24"/>
        </w:rPr>
        <w:t xml:space="preserve"> Review</w:t>
      </w:r>
    </w:p>
    <w:p w:rsidR="009F561E" w:rsidRDefault="009F561E" w:rsidP="009229FF">
      <w:pPr>
        <w:pStyle w:val="ListParagraph"/>
        <w:numPr>
          <w:ilvl w:val="0"/>
          <w:numId w:val="1"/>
        </w:numPr>
        <w:rPr>
          <w:sz w:val="24"/>
          <w:szCs w:val="24"/>
        </w:rPr>
      </w:pPr>
      <w:r>
        <w:rPr>
          <w:sz w:val="24"/>
          <w:szCs w:val="24"/>
        </w:rPr>
        <w:t>Library Card Policy – 2</w:t>
      </w:r>
      <w:r w:rsidRPr="009F561E">
        <w:rPr>
          <w:sz w:val="24"/>
          <w:szCs w:val="24"/>
          <w:vertAlign w:val="superscript"/>
        </w:rPr>
        <w:t>nd</w:t>
      </w:r>
      <w:r>
        <w:rPr>
          <w:sz w:val="24"/>
          <w:szCs w:val="24"/>
        </w:rPr>
        <w:t xml:space="preserve"> Review</w:t>
      </w:r>
    </w:p>
    <w:p w:rsidR="009F561E" w:rsidRDefault="009F561E" w:rsidP="009229FF">
      <w:pPr>
        <w:pStyle w:val="ListParagraph"/>
        <w:numPr>
          <w:ilvl w:val="0"/>
          <w:numId w:val="1"/>
        </w:numPr>
        <w:rPr>
          <w:sz w:val="24"/>
          <w:szCs w:val="24"/>
        </w:rPr>
      </w:pPr>
      <w:r>
        <w:rPr>
          <w:sz w:val="24"/>
          <w:szCs w:val="24"/>
        </w:rPr>
        <w:t>Library Records Retention Policy – 2</w:t>
      </w:r>
      <w:r w:rsidRPr="009F561E">
        <w:rPr>
          <w:sz w:val="24"/>
          <w:szCs w:val="24"/>
          <w:vertAlign w:val="superscript"/>
        </w:rPr>
        <w:t>nd</w:t>
      </w:r>
      <w:r>
        <w:rPr>
          <w:sz w:val="24"/>
          <w:szCs w:val="24"/>
        </w:rPr>
        <w:t xml:space="preserve"> Review</w:t>
      </w:r>
    </w:p>
    <w:p w:rsidR="009F561E" w:rsidRDefault="009F561E" w:rsidP="009229FF">
      <w:pPr>
        <w:pStyle w:val="ListParagraph"/>
        <w:numPr>
          <w:ilvl w:val="0"/>
          <w:numId w:val="1"/>
        </w:numPr>
        <w:rPr>
          <w:sz w:val="24"/>
          <w:szCs w:val="24"/>
        </w:rPr>
      </w:pPr>
      <w:r>
        <w:rPr>
          <w:sz w:val="24"/>
          <w:szCs w:val="24"/>
        </w:rPr>
        <w:t>COVID-19 Related Updates</w:t>
      </w:r>
    </w:p>
    <w:p w:rsidR="00664AD4" w:rsidRPr="00664AD4" w:rsidRDefault="00664AD4" w:rsidP="009F561E">
      <w:pPr>
        <w:pStyle w:val="ListParagraph"/>
        <w:numPr>
          <w:ilvl w:val="0"/>
          <w:numId w:val="1"/>
        </w:numPr>
        <w:rPr>
          <w:sz w:val="24"/>
          <w:szCs w:val="24"/>
        </w:rPr>
      </w:pPr>
      <w:r>
        <w:rPr>
          <w:sz w:val="24"/>
          <w:szCs w:val="24"/>
        </w:rPr>
        <w:t>Public Comments</w:t>
      </w:r>
    </w:p>
    <w:p w:rsidR="008C71D4" w:rsidRPr="00933325" w:rsidRDefault="008C71D4" w:rsidP="008C71D4">
      <w:pPr>
        <w:pStyle w:val="ListParagraph"/>
        <w:numPr>
          <w:ilvl w:val="0"/>
          <w:numId w:val="1"/>
        </w:numPr>
        <w:rPr>
          <w:sz w:val="24"/>
          <w:szCs w:val="24"/>
        </w:rPr>
      </w:pPr>
      <w:r w:rsidRPr="00933325">
        <w:rPr>
          <w:sz w:val="24"/>
          <w:szCs w:val="24"/>
        </w:rPr>
        <w:t>Adjournment</w:t>
      </w:r>
    </w:p>
    <w:p w:rsidR="00E10E29" w:rsidRPr="00933325" w:rsidRDefault="00E10E29" w:rsidP="00E10E29">
      <w:pPr>
        <w:rPr>
          <w:sz w:val="24"/>
          <w:szCs w:val="24"/>
        </w:rPr>
      </w:pPr>
    </w:p>
    <w:p w:rsidR="008C71D4" w:rsidRDefault="009F561E" w:rsidP="00933325">
      <w:pPr>
        <w:spacing w:after="0"/>
        <w:ind w:left="360"/>
        <w:jc w:val="center"/>
        <w:rPr>
          <w:i/>
          <w:sz w:val="24"/>
          <w:szCs w:val="24"/>
        </w:rPr>
      </w:pPr>
      <w:r>
        <w:rPr>
          <w:i/>
          <w:sz w:val="24"/>
          <w:szCs w:val="24"/>
        </w:rPr>
        <w:t xml:space="preserve">Due to the pandemic, the Library Board meeting is being held virtually. Interested public may dial in, using the phone number above or by joining the Google Meeting above. We ask that all public remain muted until Public Comment. </w:t>
      </w:r>
      <w:bookmarkStart w:id="0" w:name="_GoBack"/>
      <w:bookmarkEnd w:id="0"/>
    </w:p>
    <w:p w:rsidR="00933325" w:rsidRDefault="00933325" w:rsidP="00933325">
      <w:pPr>
        <w:spacing w:after="0"/>
        <w:ind w:left="360"/>
        <w:rPr>
          <w:i/>
          <w:sz w:val="24"/>
          <w:szCs w:val="24"/>
        </w:rPr>
      </w:pPr>
    </w:p>
    <w:p w:rsidR="00933325" w:rsidRPr="00933325" w:rsidRDefault="009F561E" w:rsidP="00933325">
      <w:pPr>
        <w:spacing w:after="0"/>
        <w:ind w:left="360"/>
        <w:jc w:val="center"/>
        <w:rPr>
          <w:i/>
          <w:sz w:val="24"/>
          <w:szCs w:val="24"/>
        </w:rPr>
      </w:pPr>
      <w:hyperlink r:id="rId7" w:history="1">
        <w:r w:rsidR="00933325" w:rsidRPr="004A7D4E">
          <w:rPr>
            <w:rStyle w:val="Hyperlink"/>
            <w:i/>
            <w:sz w:val="24"/>
            <w:szCs w:val="24"/>
          </w:rPr>
          <w:t>www.cadottlibrary.org</w:t>
        </w:r>
      </w:hyperlink>
      <w:r w:rsidR="00933325">
        <w:rPr>
          <w:i/>
          <w:sz w:val="24"/>
          <w:szCs w:val="24"/>
        </w:rPr>
        <w:t xml:space="preserve"> </w:t>
      </w:r>
      <w:r w:rsidR="00933325">
        <w:rPr>
          <w:rFonts w:cstheme="minorHAnsi"/>
          <w:i/>
          <w:sz w:val="24"/>
          <w:szCs w:val="24"/>
        </w:rPr>
        <w:t>∙</w:t>
      </w:r>
      <w:r w:rsidR="00933325">
        <w:rPr>
          <w:i/>
          <w:sz w:val="24"/>
          <w:szCs w:val="24"/>
        </w:rPr>
        <w:t xml:space="preserve"> 715-289-4950 </w:t>
      </w:r>
      <w:r w:rsidR="00933325">
        <w:rPr>
          <w:rFonts w:cstheme="minorHAnsi"/>
          <w:i/>
          <w:sz w:val="24"/>
          <w:szCs w:val="24"/>
        </w:rPr>
        <w:t>∙</w:t>
      </w:r>
      <w:r w:rsidR="00933325">
        <w:rPr>
          <w:i/>
          <w:sz w:val="24"/>
          <w:szCs w:val="24"/>
        </w:rPr>
        <w:t xml:space="preserve"> cadottpl@cadottlibrary.org</w:t>
      </w:r>
    </w:p>
    <w:sectPr w:rsidR="00933325" w:rsidRPr="0093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CDB"/>
    <w:multiLevelType w:val="hybridMultilevel"/>
    <w:tmpl w:val="D1F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D4"/>
    <w:rsid w:val="00264F44"/>
    <w:rsid w:val="00357C1B"/>
    <w:rsid w:val="003F3BC8"/>
    <w:rsid w:val="003F4C80"/>
    <w:rsid w:val="00457028"/>
    <w:rsid w:val="00485D89"/>
    <w:rsid w:val="004F1AC2"/>
    <w:rsid w:val="00533C97"/>
    <w:rsid w:val="00625D95"/>
    <w:rsid w:val="00664AD4"/>
    <w:rsid w:val="00723CC3"/>
    <w:rsid w:val="007867B7"/>
    <w:rsid w:val="00824BB6"/>
    <w:rsid w:val="00830AB4"/>
    <w:rsid w:val="008477BA"/>
    <w:rsid w:val="008C71D4"/>
    <w:rsid w:val="008F33C8"/>
    <w:rsid w:val="009229FF"/>
    <w:rsid w:val="00933325"/>
    <w:rsid w:val="009D4F7F"/>
    <w:rsid w:val="009E5164"/>
    <w:rsid w:val="009F561E"/>
    <w:rsid w:val="00B242CD"/>
    <w:rsid w:val="00B46A30"/>
    <w:rsid w:val="00B80965"/>
    <w:rsid w:val="00C24886"/>
    <w:rsid w:val="00E10E29"/>
    <w:rsid w:val="00F053F5"/>
    <w:rsid w:val="00F46F93"/>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BCB"/>
  <w15:chartTrackingRefBased/>
  <w15:docId w15:val="{A7572268-534D-40E5-BDC6-184400F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D4"/>
    <w:pPr>
      <w:ind w:left="720"/>
      <w:contextualSpacing/>
    </w:pPr>
  </w:style>
  <w:style w:type="paragraph" w:styleId="BalloonText">
    <w:name w:val="Balloon Text"/>
    <w:basedOn w:val="Normal"/>
    <w:link w:val="BalloonTextChar"/>
    <w:uiPriority w:val="99"/>
    <w:semiHidden/>
    <w:unhideWhenUsed/>
    <w:rsid w:val="003F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80"/>
    <w:rPr>
      <w:rFonts w:ascii="Segoe UI" w:hAnsi="Segoe UI" w:cs="Segoe UI"/>
      <w:sz w:val="18"/>
      <w:szCs w:val="18"/>
    </w:rPr>
  </w:style>
  <w:style w:type="character" w:styleId="Hyperlink">
    <w:name w:val="Hyperlink"/>
    <w:basedOn w:val="DefaultParagraphFont"/>
    <w:uiPriority w:val="99"/>
    <w:unhideWhenUsed/>
    <w:rsid w:val="00933325"/>
    <w:rPr>
      <w:color w:val="0563C1" w:themeColor="hyperlink"/>
      <w:u w:val="single"/>
    </w:rPr>
  </w:style>
  <w:style w:type="character" w:customStyle="1" w:styleId="halyaf">
    <w:name w:val="halyaf"/>
    <w:basedOn w:val="DefaultParagraphFont"/>
    <w:rsid w:val="00485D89"/>
  </w:style>
  <w:style w:type="character" w:customStyle="1" w:styleId="vsarpd">
    <w:name w:val="vsarpd"/>
    <w:basedOn w:val="DefaultParagraphFont"/>
    <w:rsid w:val="0048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3451">
      <w:bodyDiv w:val="1"/>
      <w:marLeft w:val="0"/>
      <w:marRight w:val="0"/>
      <w:marTop w:val="0"/>
      <w:marBottom w:val="0"/>
      <w:divBdr>
        <w:top w:val="none" w:sz="0" w:space="0" w:color="auto"/>
        <w:left w:val="none" w:sz="0" w:space="0" w:color="auto"/>
        <w:bottom w:val="none" w:sz="0" w:space="0" w:color="auto"/>
        <w:right w:val="none" w:sz="0" w:space="0" w:color="auto"/>
      </w:divBdr>
      <w:divsChild>
        <w:div w:id="692536088">
          <w:marLeft w:val="0"/>
          <w:marRight w:val="0"/>
          <w:marTop w:val="0"/>
          <w:marBottom w:val="0"/>
          <w:divBdr>
            <w:top w:val="none" w:sz="0" w:space="0" w:color="auto"/>
            <w:left w:val="none" w:sz="0" w:space="0" w:color="auto"/>
            <w:bottom w:val="none" w:sz="0" w:space="0" w:color="auto"/>
            <w:right w:val="none" w:sz="0" w:space="0" w:color="auto"/>
          </w:divBdr>
          <w:divsChild>
            <w:div w:id="1844853098">
              <w:marLeft w:val="0"/>
              <w:marRight w:val="0"/>
              <w:marTop w:val="0"/>
              <w:marBottom w:val="0"/>
              <w:divBdr>
                <w:top w:val="none" w:sz="0" w:space="0" w:color="auto"/>
                <w:left w:val="none" w:sz="0" w:space="0" w:color="auto"/>
                <w:bottom w:val="none" w:sz="0" w:space="0" w:color="auto"/>
                <w:right w:val="none" w:sz="0" w:space="0" w:color="auto"/>
              </w:divBdr>
              <w:divsChild>
                <w:div w:id="655914382">
                  <w:marLeft w:val="0"/>
                  <w:marRight w:val="0"/>
                  <w:marTop w:val="0"/>
                  <w:marBottom w:val="0"/>
                  <w:divBdr>
                    <w:top w:val="none" w:sz="0" w:space="0" w:color="auto"/>
                    <w:left w:val="none" w:sz="0" w:space="0" w:color="auto"/>
                    <w:bottom w:val="none" w:sz="0" w:space="0" w:color="auto"/>
                    <w:right w:val="none" w:sz="0" w:space="0" w:color="auto"/>
                  </w:divBdr>
                  <w:divsChild>
                    <w:div w:id="1826315675">
                      <w:marLeft w:val="0"/>
                      <w:marRight w:val="0"/>
                      <w:marTop w:val="0"/>
                      <w:marBottom w:val="0"/>
                      <w:divBdr>
                        <w:top w:val="none" w:sz="0" w:space="0" w:color="auto"/>
                        <w:left w:val="none" w:sz="0" w:space="0" w:color="auto"/>
                        <w:bottom w:val="none" w:sz="0" w:space="0" w:color="auto"/>
                        <w:right w:val="none" w:sz="0" w:space="0" w:color="auto"/>
                      </w:divBdr>
                    </w:div>
                    <w:div w:id="1532645503">
                      <w:marLeft w:val="0"/>
                      <w:marRight w:val="0"/>
                      <w:marTop w:val="0"/>
                      <w:marBottom w:val="0"/>
                      <w:divBdr>
                        <w:top w:val="none" w:sz="0" w:space="0" w:color="auto"/>
                        <w:left w:val="none" w:sz="0" w:space="0" w:color="auto"/>
                        <w:bottom w:val="none" w:sz="0" w:space="0" w:color="auto"/>
                        <w:right w:val="none" w:sz="0" w:space="0" w:color="auto"/>
                      </w:divBdr>
                      <w:divsChild>
                        <w:div w:id="417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60586">
          <w:marLeft w:val="0"/>
          <w:marRight w:val="0"/>
          <w:marTop w:val="0"/>
          <w:marBottom w:val="0"/>
          <w:divBdr>
            <w:top w:val="none" w:sz="0" w:space="0" w:color="auto"/>
            <w:left w:val="none" w:sz="0" w:space="0" w:color="auto"/>
            <w:bottom w:val="none" w:sz="0" w:space="0" w:color="auto"/>
            <w:right w:val="none" w:sz="0" w:space="0" w:color="auto"/>
          </w:divBdr>
          <w:divsChild>
            <w:div w:id="1855919929">
              <w:marLeft w:val="0"/>
              <w:marRight w:val="0"/>
              <w:marTop w:val="0"/>
              <w:marBottom w:val="0"/>
              <w:divBdr>
                <w:top w:val="none" w:sz="0" w:space="0" w:color="auto"/>
                <w:left w:val="none" w:sz="0" w:space="0" w:color="auto"/>
                <w:bottom w:val="none" w:sz="0" w:space="0" w:color="auto"/>
                <w:right w:val="none" w:sz="0" w:space="0" w:color="auto"/>
              </w:divBdr>
              <w:divsChild>
                <w:div w:id="130363845">
                  <w:marLeft w:val="0"/>
                  <w:marRight w:val="0"/>
                  <w:marTop w:val="0"/>
                  <w:marBottom w:val="0"/>
                  <w:divBdr>
                    <w:top w:val="none" w:sz="0" w:space="0" w:color="auto"/>
                    <w:left w:val="none" w:sz="0" w:space="0" w:color="auto"/>
                    <w:bottom w:val="none" w:sz="0" w:space="0" w:color="auto"/>
                    <w:right w:val="none" w:sz="0" w:space="0" w:color="auto"/>
                  </w:divBdr>
                </w:div>
                <w:div w:id="2039744168">
                  <w:marLeft w:val="0"/>
                  <w:marRight w:val="0"/>
                  <w:marTop w:val="0"/>
                  <w:marBottom w:val="0"/>
                  <w:divBdr>
                    <w:top w:val="none" w:sz="0" w:space="0" w:color="auto"/>
                    <w:left w:val="none" w:sz="0" w:space="0" w:color="auto"/>
                    <w:bottom w:val="none" w:sz="0" w:space="0" w:color="auto"/>
                    <w:right w:val="none" w:sz="0" w:space="0" w:color="auto"/>
                  </w:divBdr>
                  <w:divsChild>
                    <w:div w:id="182326266">
                      <w:marLeft w:val="0"/>
                      <w:marRight w:val="0"/>
                      <w:marTop w:val="0"/>
                      <w:marBottom w:val="0"/>
                      <w:divBdr>
                        <w:top w:val="none" w:sz="0" w:space="0" w:color="auto"/>
                        <w:left w:val="none" w:sz="0" w:space="0" w:color="auto"/>
                        <w:bottom w:val="none" w:sz="0" w:space="0" w:color="auto"/>
                        <w:right w:val="none" w:sz="0" w:space="0" w:color="auto"/>
                      </w:divBdr>
                      <w:divsChild>
                        <w:div w:id="772240496">
                          <w:marLeft w:val="0"/>
                          <w:marRight w:val="0"/>
                          <w:marTop w:val="0"/>
                          <w:marBottom w:val="0"/>
                          <w:divBdr>
                            <w:top w:val="none" w:sz="0" w:space="0" w:color="auto"/>
                            <w:left w:val="none" w:sz="0" w:space="0" w:color="auto"/>
                            <w:bottom w:val="none" w:sz="0" w:space="0" w:color="auto"/>
                            <w:right w:val="none" w:sz="0" w:space="0" w:color="auto"/>
                          </w:divBdr>
                          <w:divsChild>
                            <w:div w:id="1453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dott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234;+1%20470-327-0851&#823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2</cp:revision>
  <cp:lastPrinted>2020-02-05T17:42:00Z</cp:lastPrinted>
  <dcterms:created xsi:type="dcterms:W3CDTF">2020-04-07T16:25:00Z</dcterms:created>
  <dcterms:modified xsi:type="dcterms:W3CDTF">2020-04-07T16:25:00Z</dcterms:modified>
</cp:coreProperties>
</file>